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2F8" w:rsidRPr="00424713" w:rsidRDefault="002542F8" w:rsidP="002542F8">
      <w:pPr>
        <w:jc w:val="center"/>
        <w:rPr>
          <w:b/>
          <w:sz w:val="40"/>
          <w:szCs w:val="40"/>
        </w:rPr>
      </w:pPr>
      <w:bookmarkStart w:id="0" w:name="_GoBack"/>
      <w:r w:rsidRPr="00424713">
        <w:rPr>
          <w:b/>
          <w:sz w:val="40"/>
          <w:szCs w:val="40"/>
        </w:rPr>
        <w:t>Childcare Worker Qualifications Illinois</w:t>
      </w:r>
    </w:p>
    <w:bookmarkEnd w:id="0"/>
    <w:p w:rsidR="002542F8" w:rsidRDefault="002542F8"/>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9510"/>
      </w:tblGrid>
      <w:tr w:rsidR="002542F8" w:rsidRPr="002542F8" w:rsidTr="002542F8">
        <w:trPr>
          <w:trHeight w:val="1125"/>
          <w:tblCellSpacing w:w="0" w:type="dxa"/>
        </w:trPr>
        <w:tc>
          <w:tcPr>
            <w:tcW w:w="0" w:type="auto"/>
            <w:shd w:val="clear" w:color="auto" w:fill="FFFFFF"/>
            <w:tcMar>
              <w:top w:w="75" w:type="dxa"/>
              <w:left w:w="75" w:type="dxa"/>
              <w:bottom w:w="75" w:type="dxa"/>
              <w:right w:w="75" w:type="dxa"/>
            </w:tcMar>
            <w:hideMark/>
          </w:tcPr>
          <w:p w:rsidR="002542F8" w:rsidRPr="002542F8" w:rsidRDefault="002542F8" w:rsidP="002542F8">
            <w:pPr>
              <w:spacing w:before="100" w:beforeAutospacing="1" w:after="100" w:afterAutospacing="1" w:line="240" w:lineRule="auto"/>
              <w:rPr>
                <w:rFonts w:ascii="Verdana" w:eastAsia="Times New Roman" w:hAnsi="Verdana" w:cs="Times New Roman"/>
                <w:sz w:val="24"/>
                <w:szCs w:val="24"/>
              </w:rPr>
            </w:pPr>
            <w:r w:rsidRPr="002542F8">
              <w:rPr>
                <w:rFonts w:ascii="Verdana" w:eastAsia="Times New Roman" w:hAnsi="Verdana" w:cs="Times New Roman"/>
                <w:sz w:val="24"/>
                <w:szCs w:val="24"/>
              </w:rPr>
              <w:t>Must be at least 19 and have a high school diploma or equivalency certificate (GED) and 60 semester hours of credit from an accredited college or university, including 6 semester hours in courses directly related to child care and/or child development (birth to 6 years) or 1 year (1560 clock hours) child development experience in a nursery school, kindergarten or licensed day care center and 30 semester hours of credits from an accredited college or university, including 6 semester hours in courses directly related to child care and/or child development or a Child Development Associate credential.</w:t>
            </w:r>
          </w:p>
          <w:p w:rsidR="002542F8" w:rsidRPr="002542F8" w:rsidRDefault="002542F8" w:rsidP="002542F8">
            <w:pPr>
              <w:spacing w:before="100" w:beforeAutospacing="1" w:after="100" w:afterAutospacing="1" w:line="240" w:lineRule="auto"/>
              <w:rPr>
                <w:rFonts w:ascii="Verdana" w:eastAsia="Times New Roman" w:hAnsi="Verdana" w:cs="Times New Roman"/>
                <w:sz w:val="24"/>
                <w:szCs w:val="24"/>
              </w:rPr>
            </w:pPr>
            <w:r>
              <w:rPr>
                <w:rFonts w:ascii="Verdana" w:eastAsia="Times New Roman" w:hAnsi="Verdana" w:cs="Times New Roman"/>
                <w:b/>
                <w:bCs/>
                <w:sz w:val="24"/>
                <w:szCs w:val="24"/>
              </w:rPr>
              <w:t>Do I need to be licensed to have</w:t>
            </w:r>
            <w:r w:rsidRPr="002542F8">
              <w:rPr>
                <w:rFonts w:ascii="Verdana" w:eastAsia="Times New Roman" w:hAnsi="Verdana" w:cs="Times New Roman"/>
                <w:b/>
                <w:bCs/>
                <w:sz w:val="24"/>
                <w:szCs w:val="24"/>
              </w:rPr>
              <w:t xml:space="preserve"> childcare in my home?</w:t>
            </w:r>
            <w:r w:rsidRPr="002542F8">
              <w:rPr>
                <w:rFonts w:ascii="Verdana" w:eastAsia="Times New Roman" w:hAnsi="Verdana" w:cs="Times New Roman"/>
                <w:sz w:val="24"/>
                <w:szCs w:val="24"/>
              </w:rPr>
              <w:br/>
            </w:r>
            <w:r w:rsidRPr="002542F8">
              <w:rPr>
                <w:rFonts w:ascii="Verdana" w:eastAsia="Times New Roman" w:hAnsi="Verdana" w:cs="Times New Roman"/>
                <w:sz w:val="24"/>
                <w:szCs w:val="24"/>
              </w:rPr>
              <w:br/>
              <w:t>If the number of unrelated children you provide care for, is more than three (including your own children under age 12), you will need to obtain a child care license from the Illinois Department of Children and Family Services (DCFS).</w:t>
            </w:r>
            <w:r w:rsidRPr="002542F8">
              <w:rPr>
                <w:rFonts w:ascii="Verdana" w:eastAsia="Times New Roman" w:hAnsi="Verdana" w:cs="Times New Roman"/>
                <w:sz w:val="24"/>
                <w:szCs w:val="24"/>
              </w:rPr>
              <w:br/>
            </w:r>
            <w:r w:rsidRPr="002542F8">
              <w:rPr>
                <w:rFonts w:ascii="Verdana" w:eastAsia="Times New Roman" w:hAnsi="Verdana" w:cs="Times New Roman"/>
                <w:sz w:val="24"/>
                <w:szCs w:val="24"/>
              </w:rPr>
              <w:br/>
            </w:r>
            <w:r w:rsidRPr="002542F8">
              <w:rPr>
                <w:rFonts w:ascii="Verdana" w:eastAsia="Times New Roman" w:hAnsi="Verdana" w:cs="Times New Roman"/>
                <w:b/>
                <w:bCs/>
                <w:sz w:val="24"/>
                <w:szCs w:val="24"/>
              </w:rPr>
              <w:t>Can I be license-exempt?</w:t>
            </w:r>
            <w:r w:rsidRPr="002542F8">
              <w:rPr>
                <w:rFonts w:ascii="Verdana" w:eastAsia="Times New Roman" w:hAnsi="Verdana" w:cs="Times New Roman"/>
                <w:sz w:val="24"/>
                <w:szCs w:val="24"/>
              </w:rPr>
              <w:br/>
            </w:r>
            <w:r w:rsidRPr="002542F8">
              <w:rPr>
                <w:rFonts w:ascii="Verdana" w:eastAsia="Times New Roman" w:hAnsi="Verdana" w:cs="Times New Roman"/>
                <w:sz w:val="24"/>
                <w:szCs w:val="24"/>
              </w:rPr>
              <w:br/>
              <w:t>If you provide care for only three or fewer children under the age of thirteen, including your own, or children from a single household or only children related to you, then you may be license-exempt.</w:t>
            </w:r>
            <w:r w:rsidRPr="002542F8">
              <w:rPr>
                <w:rFonts w:ascii="Verdana" w:eastAsia="Times New Roman" w:hAnsi="Verdana" w:cs="Times New Roman"/>
                <w:sz w:val="24"/>
                <w:szCs w:val="24"/>
              </w:rPr>
              <w:br/>
            </w:r>
            <w:r w:rsidRPr="002542F8">
              <w:rPr>
                <w:rFonts w:ascii="Verdana" w:eastAsia="Times New Roman" w:hAnsi="Verdana" w:cs="Times New Roman"/>
                <w:sz w:val="24"/>
                <w:szCs w:val="24"/>
              </w:rPr>
              <w:br/>
              <w:t>The Illinois Department of Human Services (IDHS) policy differs from DCFS in that while DCFS allows you to care for numerous children that are all related, IDHS only allows payment if the children are all from the same household family. </w:t>
            </w:r>
            <w:r w:rsidRPr="002542F8">
              <w:rPr>
                <w:rFonts w:ascii="Verdana" w:eastAsia="Times New Roman" w:hAnsi="Verdana" w:cs="Times New Roman"/>
                <w:sz w:val="24"/>
                <w:szCs w:val="24"/>
              </w:rPr>
              <w:br/>
            </w:r>
            <w:r w:rsidRPr="002542F8">
              <w:rPr>
                <w:rFonts w:ascii="Verdana" w:eastAsia="Times New Roman" w:hAnsi="Verdana" w:cs="Times New Roman"/>
                <w:sz w:val="24"/>
                <w:szCs w:val="24"/>
              </w:rPr>
              <w:br/>
              <w:t>If they are related and but not from the same household, the limit is 3 children. </w:t>
            </w:r>
            <w:r w:rsidRPr="002542F8">
              <w:rPr>
                <w:rFonts w:ascii="Verdana" w:eastAsia="Times New Roman" w:hAnsi="Verdana" w:cs="Times New Roman"/>
                <w:sz w:val="24"/>
                <w:szCs w:val="24"/>
              </w:rPr>
              <w:br/>
            </w:r>
            <w:r w:rsidRPr="002542F8">
              <w:rPr>
                <w:rFonts w:ascii="Verdana" w:eastAsia="Times New Roman" w:hAnsi="Verdana" w:cs="Times New Roman"/>
                <w:sz w:val="24"/>
                <w:szCs w:val="24"/>
              </w:rPr>
              <w:br/>
              <w:t>Under the guidelines of providing legal care, submitting necessary forms, and passing background checks, you will be able to receive payments at the License-exempt rate from IL DHS to care for children who are receiving state assistance.</w:t>
            </w:r>
          </w:p>
        </w:tc>
      </w:tr>
      <w:tr w:rsidR="002542F8" w:rsidRPr="002542F8" w:rsidTr="002542F8">
        <w:trPr>
          <w:trHeight w:val="2265"/>
          <w:tblCellSpacing w:w="0" w:type="dxa"/>
        </w:trPr>
        <w:tc>
          <w:tcPr>
            <w:tcW w:w="0" w:type="auto"/>
            <w:shd w:val="clear" w:color="auto" w:fill="FFFFFF"/>
            <w:tcMar>
              <w:top w:w="75" w:type="dxa"/>
              <w:left w:w="75" w:type="dxa"/>
              <w:bottom w:w="75" w:type="dxa"/>
              <w:right w:w="75" w:type="dxa"/>
            </w:tcMar>
            <w:hideMark/>
          </w:tcPr>
          <w:p w:rsidR="002542F8" w:rsidRPr="002542F8" w:rsidRDefault="002542F8" w:rsidP="002542F8">
            <w:pPr>
              <w:spacing w:before="100" w:beforeAutospacing="1" w:after="100" w:afterAutospacing="1" w:line="240" w:lineRule="auto"/>
              <w:rPr>
                <w:rFonts w:ascii="Verdana" w:eastAsia="Times New Roman" w:hAnsi="Verdana" w:cs="Times New Roman"/>
                <w:sz w:val="24"/>
                <w:szCs w:val="24"/>
              </w:rPr>
            </w:pPr>
            <w:r w:rsidRPr="002542F8">
              <w:rPr>
                <w:rFonts w:ascii="Verdana" w:eastAsia="Times New Roman" w:hAnsi="Verdana" w:cs="Times New Roman"/>
                <w:noProof/>
                <w:sz w:val="24"/>
                <w:szCs w:val="24"/>
              </w:rPr>
              <w:lastRenderedPageBreak/>
              <w:drawing>
                <wp:inline distT="0" distB="0" distL="0" distR="0" wp14:anchorId="2F1C022E" wp14:editId="24ACB2A2">
                  <wp:extent cx="2733675" cy="352425"/>
                  <wp:effectExtent l="0" t="0" r="9525" b="9525"/>
                  <wp:docPr id="1" name="Picture 1" descr="Provider /Child R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vider /Child Rati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675" cy="352425"/>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2454"/>
              <w:gridCol w:w="6906"/>
            </w:tblGrid>
            <w:tr w:rsidR="002542F8" w:rsidRPr="002542F8">
              <w:trPr>
                <w:tblCellSpacing w:w="0" w:type="dxa"/>
              </w:trPr>
              <w:tc>
                <w:tcPr>
                  <w:tcW w:w="3375" w:type="dxa"/>
                  <w:shd w:val="clear" w:color="auto" w:fill="CCCCCC"/>
                  <w:tcMar>
                    <w:top w:w="75" w:type="dxa"/>
                    <w:left w:w="75" w:type="dxa"/>
                    <w:bottom w:w="75" w:type="dxa"/>
                    <w:right w:w="75" w:type="dxa"/>
                  </w:tcMar>
                  <w:vAlign w:val="center"/>
                  <w:hideMark/>
                </w:tcPr>
                <w:p w:rsidR="002542F8" w:rsidRPr="002542F8" w:rsidRDefault="002542F8" w:rsidP="002542F8">
                  <w:pPr>
                    <w:spacing w:after="0" w:line="240" w:lineRule="auto"/>
                    <w:rPr>
                      <w:rFonts w:ascii="Verdana" w:eastAsia="Times New Roman" w:hAnsi="Verdana" w:cs="Times New Roman"/>
                      <w:sz w:val="24"/>
                      <w:szCs w:val="24"/>
                    </w:rPr>
                  </w:pPr>
                  <w:r w:rsidRPr="002542F8">
                    <w:rPr>
                      <w:rFonts w:ascii="Verdana" w:eastAsia="Times New Roman" w:hAnsi="Verdana" w:cs="Times New Roman"/>
                      <w:sz w:val="24"/>
                      <w:szCs w:val="24"/>
                    </w:rPr>
                    <w:t>Age Range</w:t>
                  </w:r>
                </w:p>
              </w:tc>
              <w:tc>
                <w:tcPr>
                  <w:tcW w:w="14175" w:type="dxa"/>
                  <w:shd w:val="clear" w:color="auto" w:fill="CCCCCC"/>
                  <w:tcMar>
                    <w:top w:w="75" w:type="dxa"/>
                    <w:left w:w="75" w:type="dxa"/>
                    <w:bottom w:w="75" w:type="dxa"/>
                    <w:right w:w="75" w:type="dxa"/>
                  </w:tcMar>
                  <w:vAlign w:val="center"/>
                  <w:hideMark/>
                </w:tcPr>
                <w:p w:rsidR="002542F8" w:rsidRPr="002542F8" w:rsidRDefault="002542F8" w:rsidP="002542F8">
                  <w:pPr>
                    <w:spacing w:after="0" w:line="240" w:lineRule="auto"/>
                    <w:rPr>
                      <w:rFonts w:ascii="Verdana" w:eastAsia="Times New Roman" w:hAnsi="Verdana" w:cs="Times New Roman"/>
                      <w:sz w:val="24"/>
                      <w:szCs w:val="24"/>
                    </w:rPr>
                  </w:pPr>
                  <w:r w:rsidRPr="002542F8">
                    <w:rPr>
                      <w:rFonts w:ascii="Verdana" w:eastAsia="Times New Roman" w:hAnsi="Verdana" w:cs="Times New Roman"/>
                      <w:sz w:val="24"/>
                      <w:szCs w:val="24"/>
                    </w:rPr>
                    <w:t>Ratios For Center Based Care in Illinois State</w:t>
                  </w:r>
                </w:p>
              </w:tc>
            </w:tr>
            <w:tr w:rsidR="002542F8" w:rsidRPr="002542F8">
              <w:trPr>
                <w:tblCellSpacing w:w="0" w:type="dxa"/>
              </w:trPr>
              <w:tc>
                <w:tcPr>
                  <w:tcW w:w="0" w:type="auto"/>
                  <w:shd w:val="clear" w:color="auto" w:fill="FFFFFF"/>
                  <w:tcMar>
                    <w:top w:w="75" w:type="dxa"/>
                    <w:left w:w="75" w:type="dxa"/>
                    <w:bottom w:w="75" w:type="dxa"/>
                    <w:right w:w="75" w:type="dxa"/>
                  </w:tcMar>
                  <w:vAlign w:val="center"/>
                  <w:hideMark/>
                </w:tcPr>
                <w:p w:rsidR="002542F8" w:rsidRPr="002542F8" w:rsidRDefault="002542F8" w:rsidP="002542F8">
                  <w:pPr>
                    <w:spacing w:after="0" w:line="330" w:lineRule="atLeast"/>
                    <w:rPr>
                      <w:rFonts w:ascii="Verdana" w:eastAsia="Times New Roman" w:hAnsi="Verdana" w:cs="Times New Roman"/>
                      <w:sz w:val="24"/>
                      <w:szCs w:val="24"/>
                    </w:rPr>
                  </w:pPr>
                  <w:r w:rsidRPr="002542F8">
                    <w:rPr>
                      <w:rFonts w:ascii="Verdana" w:eastAsia="Times New Roman" w:hAnsi="Verdana" w:cs="Times New Roman"/>
                      <w:sz w:val="24"/>
                      <w:szCs w:val="24"/>
                    </w:rPr>
                    <w:t>Infants</w:t>
                  </w:r>
                </w:p>
              </w:tc>
              <w:tc>
                <w:tcPr>
                  <w:tcW w:w="0" w:type="auto"/>
                  <w:shd w:val="clear" w:color="auto" w:fill="FFFFFF"/>
                  <w:tcMar>
                    <w:top w:w="75" w:type="dxa"/>
                    <w:left w:w="75" w:type="dxa"/>
                    <w:bottom w:w="75" w:type="dxa"/>
                    <w:right w:w="75" w:type="dxa"/>
                  </w:tcMar>
                  <w:vAlign w:val="center"/>
                  <w:hideMark/>
                </w:tcPr>
                <w:p w:rsidR="002542F8" w:rsidRPr="002542F8" w:rsidRDefault="002542F8" w:rsidP="002542F8">
                  <w:pPr>
                    <w:spacing w:after="0" w:line="330" w:lineRule="atLeast"/>
                    <w:rPr>
                      <w:rFonts w:ascii="Verdana" w:eastAsia="Times New Roman" w:hAnsi="Verdana" w:cs="Times New Roman"/>
                      <w:sz w:val="24"/>
                      <w:szCs w:val="24"/>
                    </w:rPr>
                  </w:pPr>
                  <w:r w:rsidRPr="002542F8">
                    <w:rPr>
                      <w:rFonts w:ascii="Verdana" w:eastAsia="Times New Roman" w:hAnsi="Verdana" w:cs="Times New Roman"/>
                      <w:sz w:val="24"/>
                      <w:szCs w:val="24"/>
                    </w:rPr>
                    <w:t>(1:4)</w:t>
                  </w:r>
                </w:p>
              </w:tc>
            </w:tr>
            <w:tr w:rsidR="002542F8" w:rsidRPr="002542F8">
              <w:trPr>
                <w:tblCellSpacing w:w="0" w:type="dxa"/>
              </w:trPr>
              <w:tc>
                <w:tcPr>
                  <w:tcW w:w="0" w:type="auto"/>
                  <w:shd w:val="clear" w:color="auto" w:fill="FFFFFF"/>
                  <w:tcMar>
                    <w:top w:w="75" w:type="dxa"/>
                    <w:left w:w="75" w:type="dxa"/>
                    <w:bottom w:w="75" w:type="dxa"/>
                    <w:right w:w="75" w:type="dxa"/>
                  </w:tcMar>
                  <w:vAlign w:val="center"/>
                  <w:hideMark/>
                </w:tcPr>
                <w:p w:rsidR="002542F8" w:rsidRPr="002542F8" w:rsidRDefault="002542F8" w:rsidP="002542F8">
                  <w:pPr>
                    <w:spacing w:after="0" w:line="330" w:lineRule="atLeast"/>
                    <w:rPr>
                      <w:rFonts w:ascii="Verdana" w:eastAsia="Times New Roman" w:hAnsi="Verdana" w:cs="Times New Roman"/>
                      <w:sz w:val="24"/>
                      <w:szCs w:val="24"/>
                    </w:rPr>
                  </w:pPr>
                  <w:r w:rsidRPr="002542F8">
                    <w:rPr>
                      <w:rFonts w:ascii="Verdana" w:eastAsia="Times New Roman" w:hAnsi="Verdana" w:cs="Times New Roman"/>
                      <w:sz w:val="24"/>
                      <w:szCs w:val="24"/>
                    </w:rPr>
                    <w:t>Toddlers</w:t>
                  </w:r>
                </w:p>
              </w:tc>
              <w:tc>
                <w:tcPr>
                  <w:tcW w:w="0" w:type="auto"/>
                  <w:shd w:val="clear" w:color="auto" w:fill="FFFFFF"/>
                  <w:tcMar>
                    <w:top w:w="75" w:type="dxa"/>
                    <w:left w:w="75" w:type="dxa"/>
                    <w:bottom w:w="75" w:type="dxa"/>
                    <w:right w:w="75" w:type="dxa"/>
                  </w:tcMar>
                  <w:vAlign w:val="center"/>
                  <w:hideMark/>
                </w:tcPr>
                <w:p w:rsidR="002542F8" w:rsidRPr="002542F8" w:rsidRDefault="002542F8" w:rsidP="002542F8">
                  <w:pPr>
                    <w:spacing w:after="0" w:line="330" w:lineRule="atLeast"/>
                    <w:rPr>
                      <w:rFonts w:ascii="Verdana" w:eastAsia="Times New Roman" w:hAnsi="Verdana" w:cs="Times New Roman"/>
                      <w:sz w:val="24"/>
                      <w:szCs w:val="24"/>
                    </w:rPr>
                  </w:pPr>
                  <w:r w:rsidRPr="002542F8">
                    <w:rPr>
                      <w:rFonts w:ascii="Verdana" w:eastAsia="Times New Roman" w:hAnsi="Verdana" w:cs="Times New Roman"/>
                      <w:sz w:val="24"/>
                      <w:szCs w:val="24"/>
                    </w:rPr>
                    <w:t>(1:5)</w:t>
                  </w:r>
                </w:p>
              </w:tc>
            </w:tr>
            <w:tr w:rsidR="002542F8" w:rsidRPr="002542F8">
              <w:trPr>
                <w:tblCellSpacing w:w="0" w:type="dxa"/>
              </w:trPr>
              <w:tc>
                <w:tcPr>
                  <w:tcW w:w="0" w:type="auto"/>
                  <w:shd w:val="clear" w:color="auto" w:fill="FFFFFF"/>
                  <w:tcMar>
                    <w:top w:w="75" w:type="dxa"/>
                    <w:left w:w="75" w:type="dxa"/>
                    <w:bottom w:w="75" w:type="dxa"/>
                    <w:right w:w="75" w:type="dxa"/>
                  </w:tcMar>
                  <w:vAlign w:val="center"/>
                  <w:hideMark/>
                </w:tcPr>
                <w:p w:rsidR="002542F8" w:rsidRPr="002542F8" w:rsidRDefault="002542F8" w:rsidP="002542F8">
                  <w:pPr>
                    <w:spacing w:after="0" w:line="330" w:lineRule="atLeast"/>
                    <w:rPr>
                      <w:rFonts w:ascii="Verdana" w:eastAsia="Times New Roman" w:hAnsi="Verdana" w:cs="Times New Roman"/>
                      <w:sz w:val="24"/>
                      <w:szCs w:val="24"/>
                    </w:rPr>
                  </w:pPr>
                  <w:r w:rsidRPr="002542F8">
                    <w:rPr>
                      <w:rFonts w:ascii="Verdana" w:eastAsia="Times New Roman" w:hAnsi="Verdana" w:cs="Times New Roman"/>
                      <w:sz w:val="24"/>
                      <w:szCs w:val="24"/>
                    </w:rPr>
                    <w:t>2 years</w:t>
                  </w:r>
                </w:p>
              </w:tc>
              <w:tc>
                <w:tcPr>
                  <w:tcW w:w="0" w:type="auto"/>
                  <w:shd w:val="clear" w:color="auto" w:fill="FFFFFF"/>
                  <w:tcMar>
                    <w:top w:w="75" w:type="dxa"/>
                    <w:left w:w="75" w:type="dxa"/>
                    <w:bottom w:w="75" w:type="dxa"/>
                    <w:right w:w="75" w:type="dxa"/>
                  </w:tcMar>
                  <w:vAlign w:val="center"/>
                  <w:hideMark/>
                </w:tcPr>
                <w:p w:rsidR="002542F8" w:rsidRPr="002542F8" w:rsidRDefault="002542F8" w:rsidP="002542F8">
                  <w:pPr>
                    <w:spacing w:after="0" w:line="330" w:lineRule="atLeast"/>
                    <w:rPr>
                      <w:rFonts w:ascii="Verdana" w:eastAsia="Times New Roman" w:hAnsi="Verdana" w:cs="Times New Roman"/>
                      <w:sz w:val="24"/>
                      <w:szCs w:val="24"/>
                    </w:rPr>
                  </w:pPr>
                  <w:r w:rsidRPr="002542F8">
                    <w:rPr>
                      <w:rFonts w:ascii="Verdana" w:eastAsia="Times New Roman" w:hAnsi="Verdana" w:cs="Times New Roman"/>
                      <w:sz w:val="24"/>
                      <w:szCs w:val="24"/>
                    </w:rPr>
                    <w:t>(1:8)</w:t>
                  </w:r>
                </w:p>
              </w:tc>
            </w:tr>
            <w:tr w:rsidR="002542F8" w:rsidRPr="002542F8">
              <w:trPr>
                <w:tblCellSpacing w:w="0" w:type="dxa"/>
              </w:trPr>
              <w:tc>
                <w:tcPr>
                  <w:tcW w:w="0" w:type="auto"/>
                  <w:shd w:val="clear" w:color="auto" w:fill="FFFFFF"/>
                  <w:tcMar>
                    <w:top w:w="75" w:type="dxa"/>
                    <w:left w:w="75" w:type="dxa"/>
                    <w:bottom w:w="75" w:type="dxa"/>
                    <w:right w:w="75" w:type="dxa"/>
                  </w:tcMar>
                  <w:vAlign w:val="center"/>
                  <w:hideMark/>
                </w:tcPr>
                <w:p w:rsidR="002542F8" w:rsidRPr="002542F8" w:rsidRDefault="002542F8" w:rsidP="002542F8">
                  <w:pPr>
                    <w:spacing w:after="0" w:line="330" w:lineRule="atLeast"/>
                    <w:rPr>
                      <w:rFonts w:ascii="Verdana" w:eastAsia="Times New Roman" w:hAnsi="Verdana" w:cs="Times New Roman"/>
                      <w:sz w:val="24"/>
                      <w:szCs w:val="24"/>
                    </w:rPr>
                  </w:pPr>
                  <w:r w:rsidRPr="002542F8">
                    <w:rPr>
                      <w:rFonts w:ascii="Verdana" w:eastAsia="Times New Roman" w:hAnsi="Verdana" w:cs="Times New Roman"/>
                      <w:sz w:val="24"/>
                      <w:szCs w:val="24"/>
                    </w:rPr>
                    <w:t>Preschool</w:t>
                  </w:r>
                </w:p>
              </w:tc>
              <w:tc>
                <w:tcPr>
                  <w:tcW w:w="0" w:type="auto"/>
                  <w:shd w:val="clear" w:color="auto" w:fill="FFFFFF"/>
                  <w:tcMar>
                    <w:top w:w="75" w:type="dxa"/>
                    <w:left w:w="75" w:type="dxa"/>
                    <w:bottom w:w="75" w:type="dxa"/>
                    <w:right w:w="75" w:type="dxa"/>
                  </w:tcMar>
                  <w:vAlign w:val="center"/>
                  <w:hideMark/>
                </w:tcPr>
                <w:p w:rsidR="002542F8" w:rsidRPr="002542F8" w:rsidRDefault="002542F8" w:rsidP="002542F8">
                  <w:pPr>
                    <w:spacing w:after="0" w:line="330" w:lineRule="atLeast"/>
                    <w:rPr>
                      <w:rFonts w:ascii="Verdana" w:eastAsia="Times New Roman" w:hAnsi="Verdana" w:cs="Times New Roman"/>
                      <w:sz w:val="24"/>
                      <w:szCs w:val="24"/>
                    </w:rPr>
                  </w:pPr>
                  <w:r w:rsidRPr="002542F8">
                    <w:rPr>
                      <w:rFonts w:ascii="Verdana" w:eastAsia="Times New Roman" w:hAnsi="Verdana" w:cs="Times New Roman"/>
                      <w:sz w:val="24"/>
                      <w:szCs w:val="24"/>
                    </w:rPr>
                    <w:t>(1:10)</w:t>
                  </w:r>
                </w:p>
              </w:tc>
            </w:tr>
            <w:tr w:rsidR="002542F8" w:rsidRPr="002542F8">
              <w:trPr>
                <w:tblCellSpacing w:w="0" w:type="dxa"/>
              </w:trPr>
              <w:tc>
                <w:tcPr>
                  <w:tcW w:w="0" w:type="auto"/>
                  <w:shd w:val="clear" w:color="auto" w:fill="FFFFFF"/>
                  <w:tcMar>
                    <w:top w:w="75" w:type="dxa"/>
                    <w:left w:w="75" w:type="dxa"/>
                    <w:bottom w:w="75" w:type="dxa"/>
                    <w:right w:w="75" w:type="dxa"/>
                  </w:tcMar>
                  <w:vAlign w:val="center"/>
                  <w:hideMark/>
                </w:tcPr>
                <w:p w:rsidR="002542F8" w:rsidRPr="002542F8" w:rsidRDefault="002542F8" w:rsidP="002542F8">
                  <w:pPr>
                    <w:spacing w:after="0" w:line="330" w:lineRule="atLeast"/>
                    <w:rPr>
                      <w:rFonts w:ascii="Verdana" w:eastAsia="Times New Roman" w:hAnsi="Verdana" w:cs="Times New Roman"/>
                      <w:sz w:val="24"/>
                      <w:szCs w:val="24"/>
                    </w:rPr>
                  </w:pPr>
                  <w:proofErr w:type="spellStart"/>
                  <w:r w:rsidRPr="002542F8">
                    <w:rPr>
                      <w:rFonts w:ascii="Verdana" w:eastAsia="Times New Roman" w:hAnsi="Verdana" w:cs="Times New Roman"/>
                      <w:sz w:val="24"/>
                      <w:szCs w:val="24"/>
                    </w:rPr>
                    <w:t>Schoolage</w:t>
                  </w:r>
                  <w:proofErr w:type="spellEnd"/>
                </w:p>
              </w:tc>
              <w:tc>
                <w:tcPr>
                  <w:tcW w:w="0" w:type="auto"/>
                  <w:shd w:val="clear" w:color="auto" w:fill="FFFFFF"/>
                  <w:tcMar>
                    <w:top w:w="75" w:type="dxa"/>
                    <w:left w:w="75" w:type="dxa"/>
                    <w:bottom w:w="75" w:type="dxa"/>
                    <w:right w:w="75" w:type="dxa"/>
                  </w:tcMar>
                  <w:vAlign w:val="center"/>
                  <w:hideMark/>
                </w:tcPr>
                <w:p w:rsidR="002542F8" w:rsidRPr="002542F8" w:rsidRDefault="002542F8" w:rsidP="002542F8">
                  <w:pPr>
                    <w:spacing w:after="0" w:line="330" w:lineRule="atLeast"/>
                    <w:rPr>
                      <w:rFonts w:ascii="Verdana" w:eastAsia="Times New Roman" w:hAnsi="Verdana" w:cs="Times New Roman"/>
                      <w:sz w:val="24"/>
                      <w:szCs w:val="24"/>
                    </w:rPr>
                  </w:pPr>
                  <w:r w:rsidRPr="002542F8">
                    <w:rPr>
                      <w:rFonts w:ascii="Verdana" w:eastAsia="Times New Roman" w:hAnsi="Verdana" w:cs="Times New Roman"/>
                      <w:sz w:val="24"/>
                      <w:szCs w:val="24"/>
                    </w:rPr>
                    <w:t>(1:20)</w:t>
                  </w:r>
                </w:p>
              </w:tc>
            </w:tr>
            <w:tr w:rsidR="002542F8" w:rsidRPr="002542F8">
              <w:trPr>
                <w:tblCellSpacing w:w="0" w:type="dxa"/>
              </w:trPr>
              <w:tc>
                <w:tcPr>
                  <w:tcW w:w="0" w:type="auto"/>
                  <w:shd w:val="clear" w:color="auto" w:fill="FFFFFF"/>
                  <w:tcMar>
                    <w:top w:w="75" w:type="dxa"/>
                    <w:left w:w="75" w:type="dxa"/>
                    <w:bottom w:w="75" w:type="dxa"/>
                    <w:right w:w="75" w:type="dxa"/>
                  </w:tcMar>
                  <w:vAlign w:val="center"/>
                  <w:hideMark/>
                </w:tcPr>
                <w:p w:rsidR="002542F8" w:rsidRPr="002542F8" w:rsidRDefault="002542F8" w:rsidP="002542F8">
                  <w:pPr>
                    <w:spacing w:after="0" w:line="330" w:lineRule="atLeast"/>
                    <w:rPr>
                      <w:rFonts w:ascii="Verdana" w:eastAsia="Times New Roman" w:hAnsi="Verdana" w:cs="Times New Roman"/>
                      <w:sz w:val="24"/>
                      <w:szCs w:val="24"/>
                    </w:rPr>
                  </w:pPr>
                  <w:r w:rsidRPr="002542F8">
                    <w:rPr>
                      <w:rFonts w:ascii="Verdana" w:eastAsia="Times New Roman" w:hAnsi="Verdana" w:cs="Times New Roman"/>
                      <w:sz w:val="24"/>
                      <w:szCs w:val="24"/>
                    </w:rPr>
                    <w:t>Mixed age group</w:t>
                  </w:r>
                </w:p>
              </w:tc>
              <w:tc>
                <w:tcPr>
                  <w:tcW w:w="0" w:type="auto"/>
                  <w:shd w:val="clear" w:color="auto" w:fill="FFFFFF"/>
                  <w:tcMar>
                    <w:top w:w="75" w:type="dxa"/>
                    <w:left w:w="75" w:type="dxa"/>
                    <w:bottom w:w="75" w:type="dxa"/>
                    <w:right w:w="75" w:type="dxa"/>
                  </w:tcMar>
                  <w:vAlign w:val="center"/>
                  <w:hideMark/>
                </w:tcPr>
                <w:p w:rsidR="002542F8" w:rsidRPr="002542F8" w:rsidRDefault="002542F8" w:rsidP="002542F8">
                  <w:pPr>
                    <w:spacing w:after="0" w:line="330" w:lineRule="atLeast"/>
                    <w:rPr>
                      <w:rFonts w:ascii="Verdana" w:eastAsia="Times New Roman" w:hAnsi="Verdana" w:cs="Times New Roman"/>
                      <w:sz w:val="24"/>
                      <w:szCs w:val="24"/>
                    </w:rPr>
                  </w:pPr>
                  <w:r w:rsidRPr="002542F8">
                    <w:rPr>
                      <w:rFonts w:ascii="Verdana" w:eastAsia="Times New Roman" w:hAnsi="Verdana" w:cs="Times New Roman"/>
                      <w:sz w:val="24"/>
                      <w:szCs w:val="24"/>
                    </w:rPr>
                    <w:t>ratio for youngest child in group</w:t>
                  </w:r>
                </w:p>
              </w:tc>
            </w:tr>
            <w:tr w:rsidR="002542F8" w:rsidRPr="002542F8">
              <w:trPr>
                <w:tblCellSpacing w:w="0" w:type="dxa"/>
              </w:trPr>
              <w:tc>
                <w:tcPr>
                  <w:tcW w:w="0" w:type="auto"/>
                  <w:shd w:val="clear" w:color="auto" w:fill="CCCCCC"/>
                  <w:tcMar>
                    <w:top w:w="75" w:type="dxa"/>
                    <w:left w:w="75" w:type="dxa"/>
                    <w:bottom w:w="75" w:type="dxa"/>
                    <w:right w:w="75" w:type="dxa"/>
                  </w:tcMar>
                  <w:vAlign w:val="center"/>
                  <w:hideMark/>
                </w:tcPr>
                <w:p w:rsidR="002542F8" w:rsidRPr="002542F8" w:rsidRDefault="002542F8" w:rsidP="002542F8">
                  <w:pPr>
                    <w:spacing w:after="0" w:line="240" w:lineRule="auto"/>
                    <w:rPr>
                      <w:rFonts w:ascii="Verdana" w:eastAsia="Times New Roman" w:hAnsi="Verdana" w:cs="Times New Roman"/>
                      <w:sz w:val="24"/>
                      <w:szCs w:val="24"/>
                    </w:rPr>
                  </w:pPr>
                  <w:r w:rsidRPr="002542F8">
                    <w:rPr>
                      <w:rFonts w:ascii="Verdana" w:eastAsia="Times New Roman" w:hAnsi="Verdana" w:cs="Times New Roman"/>
                      <w:sz w:val="24"/>
                      <w:szCs w:val="24"/>
                    </w:rPr>
                    <w:t>Age Range</w:t>
                  </w:r>
                </w:p>
              </w:tc>
              <w:tc>
                <w:tcPr>
                  <w:tcW w:w="0" w:type="auto"/>
                  <w:shd w:val="clear" w:color="auto" w:fill="CCCCCC"/>
                  <w:tcMar>
                    <w:top w:w="75" w:type="dxa"/>
                    <w:left w:w="75" w:type="dxa"/>
                    <w:bottom w:w="75" w:type="dxa"/>
                    <w:right w:w="75" w:type="dxa"/>
                  </w:tcMar>
                  <w:vAlign w:val="center"/>
                  <w:hideMark/>
                </w:tcPr>
                <w:p w:rsidR="002542F8" w:rsidRPr="002542F8" w:rsidRDefault="002542F8" w:rsidP="002542F8">
                  <w:pPr>
                    <w:spacing w:after="0" w:line="240" w:lineRule="auto"/>
                    <w:rPr>
                      <w:rFonts w:ascii="Verdana" w:eastAsia="Times New Roman" w:hAnsi="Verdana" w:cs="Times New Roman"/>
                      <w:sz w:val="24"/>
                      <w:szCs w:val="24"/>
                    </w:rPr>
                  </w:pPr>
                  <w:r w:rsidRPr="002542F8">
                    <w:rPr>
                      <w:rFonts w:ascii="Verdana" w:eastAsia="Times New Roman" w:hAnsi="Verdana" w:cs="Times New Roman"/>
                      <w:sz w:val="24"/>
                      <w:szCs w:val="24"/>
                    </w:rPr>
                    <w:t>Ratios For Family Child Care in Illinois State</w:t>
                  </w:r>
                </w:p>
              </w:tc>
            </w:tr>
            <w:tr w:rsidR="002542F8" w:rsidRPr="002542F8">
              <w:trPr>
                <w:trHeight w:val="435"/>
                <w:tblCellSpacing w:w="0" w:type="dxa"/>
              </w:trPr>
              <w:tc>
                <w:tcPr>
                  <w:tcW w:w="0" w:type="auto"/>
                  <w:gridSpan w:val="2"/>
                  <w:shd w:val="clear" w:color="auto" w:fill="FFFFFF"/>
                  <w:tcMar>
                    <w:top w:w="75" w:type="dxa"/>
                    <w:left w:w="75" w:type="dxa"/>
                    <w:bottom w:w="75" w:type="dxa"/>
                    <w:right w:w="75" w:type="dxa"/>
                  </w:tcMar>
                  <w:hideMark/>
                </w:tcPr>
                <w:p w:rsidR="002542F8" w:rsidRPr="002542F8" w:rsidRDefault="002542F8" w:rsidP="002542F8">
                  <w:pPr>
                    <w:spacing w:after="0" w:line="330" w:lineRule="atLeast"/>
                    <w:rPr>
                      <w:rFonts w:ascii="Verdana" w:eastAsia="Times New Roman" w:hAnsi="Verdana" w:cs="Times New Roman"/>
                      <w:sz w:val="24"/>
                      <w:szCs w:val="24"/>
                    </w:rPr>
                  </w:pPr>
                  <w:r w:rsidRPr="002542F8">
                    <w:rPr>
                      <w:rFonts w:ascii="Verdana" w:eastAsia="Times New Roman" w:hAnsi="Verdana" w:cs="Times New Roman"/>
                      <w:sz w:val="24"/>
                      <w:szCs w:val="24"/>
                    </w:rPr>
                    <w:t xml:space="preserve">Maximum provider/child ratio is (1:12), which includes providers own children under age 12, and with no more than 6 children under age 5 and no more than 3 under 30 </w:t>
                  </w:r>
                  <w:proofErr w:type="gramStart"/>
                  <w:r w:rsidRPr="002542F8">
                    <w:rPr>
                      <w:rFonts w:ascii="Verdana" w:eastAsia="Times New Roman" w:hAnsi="Verdana" w:cs="Times New Roman"/>
                      <w:sz w:val="24"/>
                      <w:szCs w:val="24"/>
                    </w:rPr>
                    <w:t>months ;</w:t>
                  </w:r>
                  <w:proofErr w:type="gramEnd"/>
                  <w:r w:rsidRPr="002542F8">
                    <w:rPr>
                      <w:rFonts w:ascii="Verdana" w:eastAsia="Times New Roman" w:hAnsi="Verdana" w:cs="Times New Roman"/>
                      <w:sz w:val="24"/>
                      <w:szCs w:val="24"/>
                    </w:rPr>
                    <w:t xml:space="preserve"> OR a school age group consisting of 8 school age children.</w:t>
                  </w:r>
                </w:p>
              </w:tc>
            </w:tr>
          </w:tbl>
          <w:p w:rsidR="002542F8" w:rsidRPr="002542F8" w:rsidRDefault="002542F8" w:rsidP="002542F8">
            <w:pPr>
              <w:spacing w:after="0" w:line="240" w:lineRule="auto"/>
              <w:rPr>
                <w:rFonts w:ascii="Verdana" w:eastAsia="Times New Roman" w:hAnsi="Verdana" w:cs="Times New Roman"/>
                <w:sz w:val="24"/>
                <w:szCs w:val="24"/>
              </w:rPr>
            </w:pPr>
          </w:p>
        </w:tc>
      </w:tr>
    </w:tbl>
    <w:p w:rsidR="00493769" w:rsidRDefault="00493769"/>
    <w:sectPr w:rsidR="00493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2F8"/>
    <w:rsid w:val="002542F8"/>
    <w:rsid w:val="00424713"/>
    <w:rsid w:val="00493769"/>
    <w:rsid w:val="0083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7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7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114151">
      <w:bodyDiv w:val="1"/>
      <w:marLeft w:val="0"/>
      <w:marRight w:val="0"/>
      <w:marTop w:val="0"/>
      <w:marBottom w:val="0"/>
      <w:divBdr>
        <w:top w:val="none" w:sz="0" w:space="0" w:color="auto"/>
        <w:left w:val="none" w:sz="0" w:space="0" w:color="auto"/>
        <w:bottom w:val="none" w:sz="0" w:space="0" w:color="auto"/>
        <w:right w:val="none" w:sz="0" w:space="0" w:color="auto"/>
      </w:divBdr>
      <w:divsChild>
        <w:div w:id="499925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Saint Xavier University</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Jolivette, G. Michele</dc:creator>
  <cp:lastModifiedBy>Rincon, Sandra</cp:lastModifiedBy>
  <cp:revision>3</cp:revision>
  <cp:lastPrinted>2019-04-03T20:17:00Z</cp:lastPrinted>
  <dcterms:created xsi:type="dcterms:W3CDTF">2019-04-03T20:15:00Z</dcterms:created>
  <dcterms:modified xsi:type="dcterms:W3CDTF">2019-04-03T20:23:00Z</dcterms:modified>
</cp:coreProperties>
</file>